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DB76C38"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96202C">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96202C">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96202C">
        <w:rPr>
          <w:b/>
          <w:noProof/>
          <w:sz w:val="24"/>
        </w:rPr>
        <w:t>119-e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96202C">
        <w:rPr>
          <w:b/>
          <w:i/>
          <w:noProof/>
          <w:sz w:val="28"/>
        </w:rPr>
        <w:t>S4aI221353</w:t>
      </w:r>
      <w:r w:rsidR="008C3F91" w:rsidRPr="0057648E">
        <w:rPr>
          <w:b/>
          <w:i/>
          <w:noProof/>
          <w:sz w:val="28"/>
        </w:rPr>
        <w:fldChar w:fldCharType="end"/>
      </w:r>
    </w:p>
    <w:p w14:paraId="6979261F" w14:textId="7AEFF55F"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96202C">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96202C">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96202C">
        <w:rPr>
          <w:b/>
          <w:noProof/>
          <w:sz w:val="24"/>
        </w:rPr>
        <w:t>27th May 2022</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96202C">
        <w:rPr>
          <w:b/>
          <w:noProof/>
          <w:sz w:val="24"/>
        </w:rPr>
        <w:t>9th August 2022</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617510B2" w:rsidR="001E41F3" w:rsidRPr="0057648E" w:rsidRDefault="007C686F">
            <w:pPr>
              <w:pStyle w:val="CRCoverPage"/>
              <w:spacing w:after="0"/>
              <w:jc w:val="center"/>
              <w:rPr>
                <w:noProof/>
              </w:rPr>
            </w:pPr>
            <w:r w:rsidRPr="007C686F">
              <w:rPr>
                <w:b/>
                <w:noProof/>
                <w:sz w:val="32"/>
                <w:highlight w:val="yellow"/>
              </w:rPr>
              <w:t>DRAFT</w:t>
            </w:r>
            <w:r>
              <w:rPr>
                <w:b/>
                <w:noProof/>
                <w:sz w:val="32"/>
              </w:rPr>
              <w:t xml:space="preserve"> </w:t>
            </w:r>
            <w:r w:rsidR="001E41F3"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783A876E" w:rsidR="001E41F3" w:rsidRPr="0057648E" w:rsidRDefault="00000000" w:rsidP="00195D6C">
            <w:pPr>
              <w:pStyle w:val="CRCoverPage"/>
              <w:spacing w:after="0"/>
              <w:jc w:val="center"/>
              <w:rPr>
                <w:b/>
                <w:noProof/>
                <w:sz w:val="28"/>
              </w:rPr>
            </w:pPr>
            <w:fldSimple w:instr=" DOCPROPERTY  Spec#  \* MERGEFORMAT ">
              <w:r w:rsidR="0096202C" w:rsidRPr="0096202C">
                <w:rPr>
                  <w:b/>
                  <w:noProof/>
                  <w:sz w:val="28"/>
                </w:rPr>
                <w:t>TS 26.502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6B3EBE8" w:rsidR="001E41F3" w:rsidRPr="0057648E" w:rsidRDefault="00000000" w:rsidP="00FD6F6A">
            <w:pPr>
              <w:pStyle w:val="CRCoverPage"/>
              <w:spacing w:after="0"/>
              <w:jc w:val="center"/>
              <w:rPr>
                <w:noProof/>
              </w:rPr>
            </w:pPr>
            <w:fldSimple w:instr=" DOCPROPERTY  Cr#  \* MERGEFORMAT ">
              <w:r w:rsidR="0096202C" w:rsidRPr="0096202C">
                <w:rPr>
                  <w:b/>
                  <w:noProof/>
                  <w:sz w:val="28"/>
                </w:rPr>
                <w:t>–</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14759AE9"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96202C">
              <w:rPr>
                <w:b/>
                <w:noProof/>
                <w:sz w:val="28"/>
              </w:rPr>
              <w:t>–</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60BF9082" w:rsidR="001E41F3" w:rsidRPr="0057648E" w:rsidRDefault="00000000">
            <w:pPr>
              <w:pStyle w:val="CRCoverPage"/>
              <w:spacing w:after="0"/>
              <w:jc w:val="center"/>
              <w:rPr>
                <w:noProof/>
                <w:sz w:val="28"/>
              </w:rPr>
            </w:pPr>
            <w:fldSimple w:instr=" DOCPROPERTY  Version  \* MERGEFORMAT ">
              <w:ins w:id="0" w:author="Richard Bradbury" w:date="2022-07-26T17:40:00Z">
                <w:r w:rsidR="0096202C" w:rsidRPr="0096202C">
                  <w:rPr>
                    <w:b/>
                    <w:noProof/>
                    <w:sz w:val="28"/>
                  </w:rPr>
                  <w:t>17.1.1</w:t>
                </w:r>
              </w:ins>
              <w:del w:id="1" w:author="Richard Bradbury" w:date="2022-07-26T17:40:00Z">
                <w:r w:rsidR="0096202C" w:rsidRPr="0096202C" w:rsidDel="0096202C">
                  <w:rPr>
                    <w:b/>
                    <w:noProof/>
                    <w:sz w:val="28"/>
                  </w:rPr>
                  <w:delText>17.1.0</w:delText>
                </w:r>
              </w:del>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6FFCE15D"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2" w:name="_Hlt497126619"/>
              <w:r w:rsidRPr="0057648E">
                <w:rPr>
                  <w:rStyle w:val="Hyperlink"/>
                  <w:rFonts w:cs="Arial"/>
                  <w:b/>
                  <w:i/>
                  <w:noProof/>
                  <w:color w:val="FF0000"/>
                </w:rPr>
                <w:t>L</w:t>
              </w:r>
              <w:bookmarkEnd w:id="2"/>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71A67D16" w:rsidR="001E41F3" w:rsidRPr="0057648E" w:rsidRDefault="00000000">
            <w:pPr>
              <w:pStyle w:val="CRCoverPage"/>
              <w:spacing w:after="0"/>
              <w:ind w:left="100"/>
              <w:rPr>
                <w:noProof/>
              </w:rPr>
            </w:pPr>
            <w:fldSimple w:instr=" DOCPROPERTY  CrTitle  \* MERGEFORMAT ">
              <w:r w:rsidR="0096202C">
                <w:t>[5MBUSA] Specify controlled vocabulary for service class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427485EB" w:rsidR="001E41F3" w:rsidRPr="0057648E" w:rsidRDefault="00000000">
            <w:pPr>
              <w:pStyle w:val="CRCoverPage"/>
              <w:spacing w:after="0"/>
              <w:ind w:left="100"/>
              <w:rPr>
                <w:noProof/>
              </w:rPr>
            </w:pPr>
            <w:fldSimple w:instr=" DOCPROPERTY  SourceIfWg  \* MERGEFORMAT ">
              <w:r w:rsidR="0096202C">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09DBC488" w:rsidR="001E41F3" w:rsidRPr="0057648E" w:rsidRDefault="00000000" w:rsidP="00547111">
            <w:pPr>
              <w:pStyle w:val="CRCoverPage"/>
              <w:spacing w:after="0"/>
              <w:ind w:left="100"/>
              <w:rPr>
                <w:noProof/>
              </w:rPr>
            </w:pPr>
            <w:fldSimple w:instr=" DOCPROPERTY  SourceIfTsg  \* MERGEFORMAT ">
              <w:r w:rsidR="0096202C">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1618D28C" w:rsidR="001E41F3" w:rsidRPr="0057648E" w:rsidRDefault="00000000">
            <w:pPr>
              <w:pStyle w:val="CRCoverPage"/>
              <w:spacing w:after="0"/>
              <w:ind w:left="100"/>
              <w:rPr>
                <w:noProof/>
              </w:rPr>
            </w:pPr>
            <w:fldSimple w:instr=" DOCPROPERTY  RelatedWis  \* MERGEFORMAT ">
              <w:r w:rsidR="0096202C">
                <w:rPr>
                  <w:noProof/>
                </w:rPr>
                <w:t>5GMS3</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51FB5E0A" w:rsidR="001E41F3" w:rsidRPr="0057648E" w:rsidRDefault="00000000">
            <w:pPr>
              <w:pStyle w:val="CRCoverPage"/>
              <w:spacing w:after="0"/>
              <w:ind w:left="100"/>
              <w:rPr>
                <w:noProof/>
              </w:rPr>
            </w:pPr>
            <w:fldSimple w:instr=" DOCPROPERTY  ResDate  \* MERGEFORMAT ">
              <w:r w:rsidR="0096202C">
                <w:rPr>
                  <w:noProof/>
                </w:rPr>
                <w:t>2022-07-26</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28F44C9A" w:rsidR="001E41F3" w:rsidRPr="0057648E" w:rsidRDefault="00000000" w:rsidP="00D24991">
            <w:pPr>
              <w:pStyle w:val="CRCoverPage"/>
              <w:spacing w:after="0"/>
              <w:ind w:left="100" w:right="-609"/>
              <w:rPr>
                <w:b/>
                <w:noProof/>
              </w:rPr>
            </w:pPr>
            <w:fldSimple w:instr=" DOCPROPERTY  Cat  \* MERGEFORMAT ">
              <w:r w:rsidR="0096202C" w:rsidRPr="0096202C">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4EC4ACAF" w:rsidR="001E41F3" w:rsidRDefault="00000000">
            <w:pPr>
              <w:pStyle w:val="CRCoverPage"/>
              <w:spacing w:after="0"/>
              <w:ind w:left="100"/>
              <w:rPr>
                <w:noProof/>
              </w:rPr>
            </w:pPr>
            <w:fldSimple w:instr=" DOCPROPERTY  Release  \* MERGEFORMAT ">
              <w:r w:rsidR="0096202C">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78A0AA14" w:rsidR="001E41F3" w:rsidRDefault="0096202C">
            <w:pPr>
              <w:pStyle w:val="CRCoverPage"/>
              <w:spacing w:after="0"/>
              <w:ind w:left="100"/>
              <w:rPr>
                <w:noProof/>
              </w:rPr>
            </w:pPr>
            <w:r>
              <w:rPr>
                <w:noProof/>
              </w:rPr>
              <w:t>Clarification sought by CT4</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41EB8954" w:rsidR="003846D3" w:rsidRDefault="0096202C" w:rsidP="0096202C">
            <w:pPr>
              <w:pStyle w:val="CRCoverPage"/>
              <w:spacing w:after="0"/>
            </w:pPr>
            <w:r>
              <w:t xml:space="preserve">Specify use of OMA BCAST </w:t>
            </w:r>
            <w:r w:rsidR="00E202B6">
              <w:t xml:space="preserve">Service Class </w:t>
            </w:r>
            <w:r>
              <w:t>controlled vocabulary to describe service class in MBS User Service entity.</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0B10C28F" w:rsidR="001E41F3" w:rsidRDefault="0096202C">
            <w:pPr>
              <w:pStyle w:val="CRCoverPage"/>
              <w:spacing w:after="0"/>
              <w:ind w:left="100"/>
              <w:rPr>
                <w:noProof/>
              </w:rPr>
            </w:pPr>
            <w:r>
              <w:rPr>
                <w:noProof/>
              </w:rPr>
              <w:t>CT4 does not know which data type to specify in OpenAPI definition</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3"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23912C8C" w:rsidR="001E41F3" w:rsidRDefault="004A0BEE">
            <w:pPr>
              <w:pStyle w:val="CRCoverPage"/>
              <w:spacing w:after="0"/>
              <w:ind w:left="100"/>
              <w:rPr>
                <w:noProof/>
              </w:rPr>
            </w:pPr>
            <w:r>
              <w:rPr>
                <w:noProof/>
              </w:rPr>
              <w:t xml:space="preserve">2, </w:t>
            </w:r>
            <w:r w:rsidR="0096202C">
              <w:rPr>
                <w:noProof/>
              </w:rPr>
              <w:t>4.5.3</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4" w:name="_Toc63784936"/>
      <w:r>
        <w:rPr>
          <w:highlight w:val="yellow"/>
        </w:rPr>
        <w:lastRenderedPageBreak/>
        <w:t>FIRS</w:t>
      </w:r>
      <w:r w:rsidRPr="00F66D5C">
        <w:rPr>
          <w:highlight w:val="yellow"/>
        </w:rPr>
        <w:t>T CHANGE</w:t>
      </w:r>
    </w:p>
    <w:p w14:paraId="62AAE499" w14:textId="77777777" w:rsidR="004A0BEE" w:rsidRPr="003721A8" w:rsidRDefault="004A0BEE" w:rsidP="004A0BEE">
      <w:pPr>
        <w:pStyle w:val="Heading1"/>
      </w:pPr>
      <w:bookmarkStart w:id="5" w:name="_Toc109043039"/>
      <w:bookmarkStart w:id="6" w:name="_Toc109043010"/>
      <w:bookmarkEnd w:id="4"/>
      <w:r w:rsidRPr="003721A8">
        <w:t>2</w:t>
      </w:r>
      <w:r w:rsidRPr="003721A8">
        <w:tab/>
        <w:t>References</w:t>
      </w:r>
      <w:bookmarkEnd w:id="6"/>
    </w:p>
    <w:p w14:paraId="5110AE3A" w14:textId="77777777" w:rsidR="004A0BEE" w:rsidRPr="003721A8" w:rsidRDefault="004A0BEE" w:rsidP="004A0BEE">
      <w:r w:rsidRPr="003721A8">
        <w:t>The following documents contain provisions which, through reference in this text, constitute provisions of the present document.</w:t>
      </w:r>
    </w:p>
    <w:p w14:paraId="07F8CF73" w14:textId="77777777" w:rsidR="004A0BEE" w:rsidRPr="003721A8" w:rsidRDefault="004A0BEE" w:rsidP="004A0BEE">
      <w:pPr>
        <w:pStyle w:val="B1"/>
      </w:pPr>
      <w:r w:rsidRPr="003721A8">
        <w:t>-</w:t>
      </w:r>
      <w:r w:rsidRPr="003721A8">
        <w:tab/>
        <w:t>References are either specific (identified by date of publication, edition number, version number, etc.) or non</w:t>
      </w:r>
      <w:r w:rsidRPr="003721A8">
        <w:noBreakHyphen/>
        <w:t>specific.</w:t>
      </w:r>
    </w:p>
    <w:p w14:paraId="6F3B2339" w14:textId="77777777" w:rsidR="004A0BEE" w:rsidRPr="003721A8" w:rsidRDefault="004A0BEE" w:rsidP="004A0BEE">
      <w:pPr>
        <w:pStyle w:val="B1"/>
      </w:pPr>
      <w:r w:rsidRPr="003721A8">
        <w:t>-</w:t>
      </w:r>
      <w:r w:rsidRPr="003721A8">
        <w:tab/>
        <w:t>For a specific reference, subsequent revisions do not apply.</w:t>
      </w:r>
    </w:p>
    <w:p w14:paraId="4AC3479B" w14:textId="77777777" w:rsidR="004A0BEE" w:rsidRPr="003721A8" w:rsidRDefault="004A0BEE" w:rsidP="004A0BEE">
      <w:pPr>
        <w:pStyle w:val="B1"/>
      </w:pPr>
      <w:r w:rsidRPr="003721A8">
        <w:t>-</w:t>
      </w:r>
      <w:r w:rsidRPr="003721A8">
        <w:tab/>
        <w:t>For a non-specific reference, the latest version applies. In the case of a reference to a 3GPP document (including a GSM document), a non-specific reference implicitly refers to the latest version of that document</w:t>
      </w:r>
      <w:r w:rsidRPr="003721A8">
        <w:rPr>
          <w:i/>
        </w:rPr>
        <w:t xml:space="preserve"> in the same Release as the present document</w:t>
      </w:r>
      <w:r w:rsidRPr="003721A8">
        <w:t>.</w:t>
      </w:r>
    </w:p>
    <w:p w14:paraId="409ECF90" w14:textId="77777777" w:rsidR="004A0BEE" w:rsidRPr="003721A8" w:rsidRDefault="004A0BEE" w:rsidP="004A0BEE">
      <w:pPr>
        <w:pStyle w:val="EX"/>
      </w:pPr>
      <w:r w:rsidRPr="003721A8">
        <w:t>[1]</w:t>
      </w:r>
      <w:r w:rsidRPr="003721A8">
        <w:tab/>
        <w:t>3GPP TR 21.905: "Vocabulary for 3GPP Specifications".</w:t>
      </w:r>
    </w:p>
    <w:p w14:paraId="278DA161" w14:textId="77777777" w:rsidR="004A0BEE" w:rsidRPr="003721A8" w:rsidRDefault="004A0BEE" w:rsidP="004A0BEE">
      <w:pPr>
        <w:pStyle w:val="EX"/>
      </w:pPr>
      <w:r w:rsidRPr="003721A8">
        <w:t>[2]</w:t>
      </w:r>
      <w:r w:rsidRPr="003721A8">
        <w:tab/>
        <w:t>3GPP TS 23.501: "System architecture for the 5G System (5GS)".</w:t>
      </w:r>
    </w:p>
    <w:p w14:paraId="7F74C673" w14:textId="77777777" w:rsidR="004A0BEE" w:rsidRPr="003721A8" w:rsidRDefault="004A0BEE" w:rsidP="004A0BEE">
      <w:pPr>
        <w:pStyle w:val="EX"/>
      </w:pPr>
      <w:r w:rsidRPr="003721A8">
        <w:t>[3]</w:t>
      </w:r>
      <w:r w:rsidRPr="003721A8">
        <w:tab/>
        <w:t>3GPP TS 23.502: "Procedures for the 5G System (5GS)".</w:t>
      </w:r>
    </w:p>
    <w:p w14:paraId="3DEE1D2B" w14:textId="77777777" w:rsidR="004A0BEE" w:rsidRPr="003721A8" w:rsidRDefault="004A0BEE" w:rsidP="004A0BEE">
      <w:pPr>
        <w:pStyle w:val="EX"/>
      </w:pPr>
      <w:r w:rsidRPr="003721A8">
        <w:t>[4]</w:t>
      </w:r>
      <w:r w:rsidRPr="003721A8">
        <w:tab/>
        <w:t>3GPP TS 23.503: "Policy and charging control framework for the 5G System (5GS); Stage 2".</w:t>
      </w:r>
    </w:p>
    <w:p w14:paraId="72E1C9F8" w14:textId="77777777" w:rsidR="004A0BEE" w:rsidRPr="003721A8" w:rsidRDefault="004A0BEE" w:rsidP="004A0BEE">
      <w:pPr>
        <w:pStyle w:val="EX"/>
      </w:pPr>
      <w:r w:rsidRPr="003721A8">
        <w:t>[5]</w:t>
      </w:r>
      <w:r w:rsidRPr="003721A8">
        <w:tab/>
        <w:t>3GPP TS 23.247: "Architectural enhancements for 5G multicast-broadcast services; Stage 2".</w:t>
      </w:r>
    </w:p>
    <w:p w14:paraId="5B0E16A5" w14:textId="77777777" w:rsidR="004A0BEE" w:rsidRPr="003721A8" w:rsidRDefault="004A0BEE" w:rsidP="004A0BEE">
      <w:pPr>
        <w:pStyle w:val="EX"/>
      </w:pPr>
      <w:r w:rsidRPr="003721A8">
        <w:t>[6]</w:t>
      </w:r>
      <w:r w:rsidRPr="003721A8">
        <w:tab/>
        <w:t xml:space="preserve">3GPP TS 26.348: "Northbound Application Programming Interface (API) for Multimedia Broadcast/Multicast Service (MBMS) at the </w:t>
      </w:r>
      <w:proofErr w:type="spellStart"/>
      <w:r w:rsidRPr="003721A8">
        <w:t>xMB</w:t>
      </w:r>
      <w:proofErr w:type="spellEnd"/>
      <w:r w:rsidRPr="003721A8">
        <w:t xml:space="preserve"> reference point".</w:t>
      </w:r>
    </w:p>
    <w:p w14:paraId="468792FB" w14:textId="77777777" w:rsidR="004A0BEE" w:rsidRPr="003721A8" w:rsidRDefault="004A0BEE" w:rsidP="004A0BEE">
      <w:pPr>
        <w:pStyle w:val="EX"/>
        <w:rPr>
          <w:rStyle w:val="normaltextrun"/>
        </w:rPr>
      </w:pPr>
      <w:bookmarkStart w:id="7" w:name="definitions"/>
      <w:bookmarkEnd w:id="7"/>
      <w:r w:rsidRPr="003721A8">
        <w:rPr>
          <w:rStyle w:val="normaltextrun"/>
        </w:rPr>
        <w:t>[7]</w:t>
      </w:r>
      <w:r w:rsidRPr="003721A8">
        <w:rPr>
          <w:rStyle w:val="normaltextrun"/>
        </w:rPr>
        <w:tab/>
        <w:t xml:space="preserve">3GPP TS 26.501: </w:t>
      </w:r>
      <w:r w:rsidRPr="003721A8">
        <w:t>"</w:t>
      </w:r>
      <w:r w:rsidRPr="003721A8">
        <w:rPr>
          <w:rStyle w:val="normaltextrun"/>
        </w:rPr>
        <w:t>5G Media Streaming (5GMS); General description and architecture".</w:t>
      </w:r>
    </w:p>
    <w:p w14:paraId="5A1E7542" w14:textId="77777777" w:rsidR="004A0BEE" w:rsidRPr="003721A8" w:rsidRDefault="004A0BEE" w:rsidP="004A0BEE">
      <w:pPr>
        <w:pStyle w:val="EX"/>
        <w:rPr>
          <w:rStyle w:val="normaltextrun"/>
        </w:rPr>
      </w:pPr>
      <w:r w:rsidRPr="003721A8">
        <w:rPr>
          <w:rStyle w:val="normaltextrun"/>
        </w:rPr>
        <w:t>[8]</w:t>
      </w:r>
      <w:r w:rsidRPr="003721A8">
        <w:rPr>
          <w:rStyle w:val="normaltextrun"/>
        </w:rPr>
        <w:tab/>
        <w:t>IETF RFC 3550: "RTP: A Transport Protocol for Real-Time Applications".</w:t>
      </w:r>
    </w:p>
    <w:p w14:paraId="5D854927" w14:textId="77777777" w:rsidR="004A0BEE" w:rsidRPr="003721A8" w:rsidRDefault="004A0BEE" w:rsidP="004A0BEE">
      <w:pPr>
        <w:pStyle w:val="EX"/>
        <w:rPr>
          <w:rStyle w:val="normaltextrun"/>
        </w:rPr>
      </w:pPr>
      <w:r w:rsidRPr="003721A8">
        <w:rPr>
          <w:rStyle w:val="normaltextrun"/>
        </w:rPr>
        <w:t>[9]</w:t>
      </w:r>
      <w:r w:rsidRPr="003721A8">
        <w:rPr>
          <w:rStyle w:val="normaltextrun"/>
        </w:rPr>
        <w:tab/>
        <w:t>IETF RFC 2250: "RTP Payload Format for MPEG1/MPEG2 Video".</w:t>
      </w:r>
    </w:p>
    <w:p w14:paraId="5D5457C0" w14:textId="77777777" w:rsidR="004A0BEE" w:rsidRPr="003721A8" w:rsidRDefault="004A0BEE" w:rsidP="004A0BEE">
      <w:pPr>
        <w:pStyle w:val="EX"/>
        <w:rPr>
          <w:rStyle w:val="normaltextrun"/>
        </w:rPr>
      </w:pPr>
      <w:r w:rsidRPr="003721A8">
        <w:rPr>
          <w:rStyle w:val="normaltextrun"/>
        </w:rPr>
        <w:t>[10]</w:t>
      </w:r>
      <w:r w:rsidRPr="003721A8">
        <w:rPr>
          <w:rStyle w:val="normaltextrun"/>
        </w:rPr>
        <w:tab/>
        <w:t>3GPP </w:t>
      </w:r>
      <w:r w:rsidRPr="003721A8">
        <w:rPr>
          <w:lang w:eastAsia="ja-JP"/>
        </w:rPr>
        <w:t>TS 26.247: "Transparent end-to-end Packet-switched Streaming Service (PSS); Progressive Download and Dynamic Adaptive Streaming over HTTP (3GP-DASH)".</w:t>
      </w:r>
    </w:p>
    <w:p w14:paraId="07B740E3" w14:textId="77777777" w:rsidR="004A0BEE" w:rsidRPr="003721A8" w:rsidRDefault="004A0BEE" w:rsidP="004A0BEE">
      <w:pPr>
        <w:pStyle w:val="EX"/>
      </w:pPr>
      <w:r w:rsidRPr="003721A8">
        <w:t>[11]</w:t>
      </w:r>
      <w:r w:rsidRPr="003721A8">
        <w:tab/>
        <w:t>3GPP TS 26.531: "Data Collection and Reporting; General Description and Architecture".</w:t>
      </w:r>
    </w:p>
    <w:p w14:paraId="1C40F9AB" w14:textId="77777777" w:rsidR="004A0BEE" w:rsidRPr="003721A8" w:rsidRDefault="004A0BEE" w:rsidP="004A0BEE">
      <w:pPr>
        <w:pStyle w:val="EX"/>
      </w:pPr>
      <w:r w:rsidRPr="003721A8">
        <w:t>[12]</w:t>
      </w:r>
      <w:r w:rsidRPr="003721A8">
        <w:tab/>
        <w:t>3GPP TS 23.468: "Group Communication System Enablers for LTE (GCSE_LTE)".</w:t>
      </w:r>
    </w:p>
    <w:p w14:paraId="03B6C741" w14:textId="77777777" w:rsidR="004A0BEE" w:rsidRPr="003721A8" w:rsidRDefault="004A0BEE" w:rsidP="004A0BEE">
      <w:pPr>
        <w:pStyle w:val="EX"/>
      </w:pPr>
      <w:r w:rsidRPr="003721A8">
        <w:t>[13]</w:t>
      </w:r>
      <w:r w:rsidRPr="003721A8">
        <w:tab/>
        <w:t>3GPP TS 26.517: " 5G Multicast–Broadcast User Services; Protocols and Formats".</w:t>
      </w:r>
    </w:p>
    <w:p w14:paraId="1606A996" w14:textId="77777777" w:rsidR="004A0BEE" w:rsidRPr="003721A8" w:rsidRDefault="004A0BEE" w:rsidP="004A0BEE">
      <w:pPr>
        <w:pStyle w:val="EX"/>
      </w:pPr>
      <w:r w:rsidRPr="003721A8">
        <w:rPr>
          <w:lang w:eastAsia="ja-JP"/>
        </w:rPr>
        <w:t>[14]</w:t>
      </w:r>
      <w:r w:rsidRPr="003721A8">
        <w:rPr>
          <w:lang w:eastAsia="ja-JP"/>
        </w:rPr>
        <w:tab/>
        <w:t>3GPP TS 23</w:t>
      </w:r>
      <w:r w:rsidRPr="003721A8">
        <w:rPr>
          <w:rStyle w:val="normaltextrun"/>
        </w:rPr>
        <w:t>.</w:t>
      </w:r>
      <w:r w:rsidRPr="003721A8">
        <w:rPr>
          <w:rStyle w:val="normaltextrun"/>
          <w:lang w:eastAsia="ja-JP"/>
        </w:rPr>
        <w:t xml:space="preserve">468: </w:t>
      </w:r>
      <w:r w:rsidRPr="003721A8">
        <w:t>"Group Communication System Enablers for LTE (GCSE_LTE)</w:t>
      </w:r>
      <w:r w:rsidRPr="003721A8">
        <w:rPr>
          <w:lang w:eastAsia="zh-CN"/>
        </w:rPr>
        <w:t>".</w:t>
      </w:r>
    </w:p>
    <w:p w14:paraId="18A48FF9" w14:textId="77777777" w:rsidR="004A0BEE" w:rsidRPr="003721A8" w:rsidRDefault="004A0BEE" w:rsidP="004A0BEE">
      <w:pPr>
        <w:pStyle w:val="EX"/>
      </w:pPr>
      <w:r w:rsidRPr="003721A8">
        <w:t>[15]</w:t>
      </w:r>
      <w:r w:rsidRPr="003721A8">
        <w:tab/>
        <w:t>3GPP TS 29.522: "5G System; Network Exposure Function Northbound APIs; Stage 3".</w:t>
      </w:r>
    </w:p>
    <w:p w14:paraId="670BF8AD" w14:textId="0D324C57" w:rsidR="004A0BEE" w:rsidRDefault="004A0BEE" w:rsidP="004A0BEE">
      <w:pPr>
        <w:pStyle w:val="EX"/>
        <w:rPr>
          <w:ins w:id="8" w:author="Richard Bradbury" w:date="2022-07-26T18:02:00Z"/>
        </w:rPr>
      </w:pPr>
      <w:ins w:id="9" w:author="Richard Bradbury" w:date="2022-07-26T18:02:00Z">
        <w:r>
          <w:t>[16]</w:t>
        </w:r>
        <w:r>
          <w:tab/>
        </w:r>
      </w:ins>
      <w:ins w:id="10" w:author="Richard Bradbury" w:date="2022-07-26T18:03:00Z">
        <w:r>
          <w:t>OMA: "</w:t>
        </w:r>
        <w:r w:rsidRPr="004A0BEE">
          <w:t>OMNA BCAST Service Class Registry</w:t>
        </w:r>
        <w:r>
          <w:t xml:space="preserve">", </w:t>
        </w:r>
        <w:r w:rsidRPr="004A0BEE">
          <w:t>https://technical.openmobilealliance.org/OMNA/bcast/bcast-service-class-registry.html</w:t>
        </w:r>
        <w:r>
          <w:t>.</w:t>
        </w:r>
      </w:ins>
    </w:p>
    <w:p w14:paraId="52B8DE58" w14:textId="70B190C6" w:rsidR="004A0BEE" w:rsidRDefault="004A0BEE" w:rsidP="004A0BEE">
      <w:pPr>
        <w:pStyle w:val="Changenext"/>
      </w:pPr>
      <w:r>
        <w:lastRenderedPageBreak/>
        <w:t>NEXT CHANGE</w:t>
      </w:r>
    </w:p>
    <w:p w14:paraId="611DE097" w14:textId="74C55E20" w:rsidR="0096202C" w:rsidRPr="003721A8" w:rsidRDefault="0096202C" w:rsidP="0096202C">
      <w:pPr>
        <w:pStyle w:val="Heading3"/>
      </w:pPr>
      <w:r w:rsidRPr="003721A8">
        <w:t>4.5.3</w:t>
      </w:r>
      <w:r w:rsidRPr="003721A8">
        <w:tab/>
        <w:t>MBS User Service parameters</w:t>
      </w:r>
      <w:bookmarkEnd w:id="5"/>
    </w:p>
    <w:p w14:paraId="523DF3B8" w14:textId="77777777" w:rsidR="0096202C" w:rsidRPr="003721A8" w:rsidRDefault="0096202C" w:rsidP="0096202C">
      <w:pPr>
        <w:keepNext/>
      </w:pPr>
      <w:r w:rsidRPr="003721A8">
        <w:t>This entity models an MBS User Service, as provisioned by the MBS Application Provider and as managed by the MBSF. The baseline parameters of an MBS User Service are listed in table 4.5.3</w:t>
      </w:r>
      <w:r w:rsidRPr="003721A8">
        <w:noBreakHyphen/>
        <w:t>1 below:</w:t>
      </w:r>
    </w:p>
    <w:p w14:paraId="2DBBC524" w14:textId="77777777" w:rsidR="0096202C" w:rsidRPr="003721A8" w:rsidRDefault="0096202C" w:rsidP="0096202C">
      <w:pPr>
        <w:pStyle w:val="TH"/>
      </w:pPr>
      <w:r w:rsidRPr="003721A8">
        <w:t>Table 4.5.3</w:t>
      </w:r>
      <w:r w:rsidRPr="003721A8">
        <w:noBreakHyphen/>
        <w:t>1: Baseline parameters of MBS User Service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96202C" w:rsidRPr="003721A8" w14:paraId="011AB739" w14:textId="77777777" w:rsidTr="00035698">
        <w:tc>
          <w:tcPr>
            <w:tcW w:w="2263" w:type="dxa"/>
            <w:shd w:val="clear" w:color="auto" w:fill="BFBFBF" w:themeFill="background1" w:themeFillShade="BF"/>
          </w:tcPr>
          <w:p w14:paraId="1786D41E" w14:textId="77777777" w:rsidR="0096202C" w:rsidRPr="003721A8" w:rsidRDefault="0096202C" w:rsidP="00035698">
            <w:pPr>
              <w:pStyle w:val="TAH"/>
            </w:pPr>
            <w:r w:rsidRPr="003721A8">
              <w:t>Parameter</w:t>
            </w:r>
          </w:p>
        </w:tc>
        <w:tc>
          <w:tcPr>
            <w:tcW w:w="1276" w:type="dxa"/>
            <w:shd w:val="clear" w:color="auto" w:fill="BFBFBF" w:themeFill="background1" w:themeFillShade="BF"/>
          </w:tcPr>
          <w:p w14:paraId="2A8434CD" w14:textId="77777777" w:rsidR="0096202C" w:rsidRPr="003721A8" w:rsidRDefault="0096202C" w:rsidP="00035698">
            <w:pPr>
              <w:pStyle w:val="TAH"/>
            </w:pPr>
            <w:r w:rsidRPr="003721A8">
              <w:t>Cardinality</w:t>
            </w:r>
          </w:p>
        </w:tc>
        <w:tc>
          <w:tcPr>
            <w:tcW w:w="1134" w:type="dxa"/>
            <w:shd w:val="clear" w:color="auto" w:fill="BFBFBF" w:themeFill="background1" w:themeFillShade="BF"/>
          </w:tcPr>
          <w:p w14:paraId="2CEA7544" w14:textId="77777777" w:rsidR="0096202C" w:rsidRPr="003721A8" w:rsidRDefault="0096202C" w:rsidP="00035698">
            <w:pPr>
              <w:pStyle w:val="TAH"/>
            </w:pPr>
            <w:r w:rsidRPr="003721A8">
              <w:t>Assigner</w:t>
            </w:r>
          </w:p>
        </w:tc>
        <w:tc>
          <w:tcPr>
            <w:tcW w:w="4956" w:type="dxa"/>
            <w:shd w:val="clear" w:color="auto" w:fill="BFBFBF" w:themeFill="background1" w:themeFillShade="BF"/>
          </w:tcPr>
          <w:p w14:paraId="39A16E8C" w14:textId="77777777" w:rsidR="0096202C" w:rsidRPr="003721A8" w:rsidRDefault="0096202C" w:rsidP="00035698">
            <w:pPr>
              <w:pStyle w:val="TAH"/>
            </w:pPr>
            <w:r w:rsidRPr="003721A8">
              <w:t>Description</w:t>
            </w:r>
          </w:p>
        </w:tc>
      </w:tr>
      <w:tr w:rsidR="0096202C" w:rsidRPr="003721A8" w14:paraId="05753A1A" w14:textId="77777777" w:rsidTr="00035698">
        <w:tc>
          <w:tcPr>
            <w:tcW w:w="2263" w:type="dxa"/>
          </w:tcPr>
          <w:p w14:paraId="78F3A852" w14:textId="77777777" w:rsidR="0096202C" w:rsidRPr="003721A8" w:rsidRDefault="0096202C" w:rsidP="00035698">
            <w:pPr>
              <w:pStyle w:val="TAL"/>
            </w:pPr>
            <w:r w:rsidRPr="003721A8">
              <w:t>User Service Identifier</w:t>
            </w:r>
          </w:p>
        </w:tc>
        <w:tc>
          <w:tcPr>
            <w:tcW w:w="1276" w:type="dxa"/>
          </w:tcPr>
          <w:p w14:paraId="368D4ED9" w14:textId="77777777" w:rsidR="0096202C" w:rsidRPr="003721A8" w:rsidRDefault="0096202C" w:rsidP="00035698">
            <w:pPr>
              <w:pStyle w:val="TAC"/>
            </w:pPr>
            <w:r w:rsidRPr="003721A8">
              <w:t>1..1</w:t>
            </w:r>
          </w:p>
        </w:tc>
        <w:tc>
          <w:tcPr>
            <w:tcW w:w="1134" w:type="dxa"/>
            <w:tcBorders>
              <w:bottom w:val="single" w:sz="4" w:space="0" w:color="auto"/>
            </w:tcBorders>
          </w:tcPr>
          <w:p w14:paraId="66169FFD" w14:textId="77777777" w:rsidR="0096202C" w:rsidRPr="003721A8" w:rsidRDefault="0096202C" w:rsidP="00035698">
            <w:pPr>
              <w:pStyle w:val="TAL"/>
            </w:pPr>
            <w:r w:rsidRPr="003721A8">
              <w:t>MBSF</w:t>
            </w:r>
          </w:p>
        </w:tc>
        <w:tc>
          <w:tcPr>
            <w:tcW w:w="4956" w:type="dxa"/>
          </w:tcPr>
          <w:p w14:paraId="0D049FDB" w14:textId="77777777" w:rsidR="0096202C" w:rsidRPr="003721A8" w:rsidRDefault="0096202C" w:rsidP="00035698">
            <w:pPr>
              <w:pStyle w:val="TAL"/>
            </w:pPr>
            <w:r w:rsidRPr="003721A8">
              <w:t>A unique identifier for this MBS User Service in the MBSF.</w:t>
            </w:r>
          </w:p>
        </w:tc>
      </w:tr>
      <w:tr w:rsidR="0096202C" w:rsidRPr="003721A8" w14:paraId="2F6EC0AF" w14:textId="77777777" w:rsidTr="00035698">
        <w:tc>
          <w:tcPr>
            <w:tcW w:w="2263" w:type="dxa"/>
          </w:tcPr>
          <w:p w14:paraId="7D42AAFE" w14:textId="77777777" w:rsidR="0096202C" w:rsidRPr="003721A8" w:rsidRDefault="0096202C" w:rsidP="00035698">
            <w:pPr>
              <w:pStyle w:val="TAL"/>
            </w:pPr>
            <w:r w:rsidRPr="003721A8">
              <w:t>External service identifiers</w:t>
            </w:r>
          </w:p>
        </w:tc>
        <w:tc>
          <w:tcPr>
            <w:tcW w:w="1276" w:type="dxa"/>
          </w:tcPr>
          <w:p w14:paraId="01A6D148" w14:textId="77777777" w:rsidR="0096202C" w:rsidRPr="003721A8" w:rsidRDefault="0096202C" w:rsidP="00035698">
            <w:pPr>
              <w:pStyle w:val="TAC"/>
            </w:pPr>
            <w:r w:rsidRPr="003721A8">
              <w:t>1..*</w:t>
            </w:r>
          </w:p>
        </w:tc>
        <w:tc>
          <w:tcPr>
            <w:tcW w:w="1134" w:type="dxa"/>
            <w:tcBorders>
              <w:bottom w:val="nil"/>
            </w:tcBorders>
            <w:shd w:val="clear" w:color="auto" w:fill="auto"/>
          </w:tcPr>
          <w:p w14:paraId="77B76622" w14:textId="77777777" w:rsidR="0096202C" w:rsidRPr="003721A8" w:rsidRDefault="0096202C" w:rsidP="00035698">
            <w:pPr>
              <w:pStyle w:val="TAL"/>
            </w:pPr>
            <w:r w:rsidRPr="003721A8">
              <w:t>MBS Application Provider</w:t>
            </w:r>
          </w:p>
        </w:tc>
        <w:tc>
          <w:tcPr>
            <w:tcW w:w="4956" w:type="dxa"/>
          </w:tcPr>
          <w:p w14:paraId="51D62249" w14:textId="77777777" w:rsidR="0096202C" w:rsidRPr="003721A8" w:rsidRDefault="0096202C" w:rsidP="00035698">
            <w:pPr>
              <w:pStyle w:val="TAL"/>
            </w:pPr>
            <w:r w:rsidRPr="003721A8">
              <w:t>A unique identifier for this MBS User Service that is also present in the MBS User Service Announcement.</w:t>
            </w:r>
          </w:p>
          <w:p w14:paraId="1EEE1A2C" w14:textId="77777777" w:rsidR="0096202C" w:rsidRPr="003721A8" w:rsidRDefault="0096202C" w:rsidP="00035698">
            <w:pPr>
              <w:pStyle w:val="TALcontinuation"/>
            </w:pPr>
            <w:r w:rsidRPr="003721A8">
              <w:t>If assigned in a globally unique manner, this identifier may be useful in correlating this MBS User Service with the same service delivered by a different system.</w:t>
            </w:r>
          </w:p>
        </w:tc>
      </w:tr>
      <w:tr w:rsidR="0096202C" w:rsidRPr="003721A8" w14:paraId="7F654038" w14:textId="77777777" w:rsidTr="00035698">
        <w:tc>
          <w:tcPr>
            <w:tcW w:w="2263" w:type="dxa"/>
          </w:tcPr>
          <w:p w14:paraId="46E2C3FA" w14:textId="77777777" w:rsidR="0096202C" w:rsidRPr="003721A8" w:rsidRDefault="0096202C" w:rsidP="00035698">
            <w:pPr>
              <w:pStyle w:val="TAL"/>
            </w:pPr>
            <w:r w:rsidRPr="003721A8">
              <w:t>Service type</w:t>
            </w:r>
          </w:p>
        </w:tc>
        <w:tc>
          <w:tcPr>
            <w:tcW w:w="1276" w:type="dxa"/>
          </w:tcPr>
          <w:p w14:paraId="048535D3" w14:textId="77777777" w:rsidR="0096202C" w:rsidRPr="003721A8" w:rsidRDefault="0096202C" w:rsidP="00035698">
            <w:pPr>
              <w:pStyle w:val="TAC"/>
            </w:pPr>
            <w:r w:rsidRPr="003721A8">
              <w:t>1,,1</w:t>
            </w:r>
          </w:p>
        </w:tc>
        <w:tc>
          <w:tcPr>
            <w:tcW w:w="1134" w:type="dxa"/>
            <w:tcBorders>
              <w:top w:val="nil"/>
              <w:bottom w:val="nil"/>
            </w:tcBorders>
            <w:shd w:val="clear" w:color="auto" w:fill="auto"/>
          </w:tcPr>
          <w:p w14:paraId="056E97A1" w14:textId="77777777" w:rsidR="0096202C" w:rsidRPr="003721A8" w:rsidRDefault="0096202C" w:rsidP="00035698">
            <w:pPr>
              <w:pStyle w:val="TAL"/>
            </w:pPr>
          </w:p>
        </w:tc>
        <w:tc>
          <w:tcPr>
            <w:tcW w:w="4956" w:type="dxa"/>
          </w:tcPr>
          <w:p w14:paraId="7EBBA2E6" w14:textId="77777777" w:rsidR="0096202C" w:rsidRPr="003721A8" w:rsidRDefault="0096202C" w:rsidP="00035698">
            <w:pPr>
              <w:pStyle w:val="TAL"/>
            </w:pPr>
            <w:r w:rsidRPr="003721A8">
              <w:t>Indicates whether this MBS User Service is distributed via Multicast MBS Session(s) or Broadcast MBS Session(s)</w:t>
            </w:r>
          </w:p>
        </w:tc>
      </w:tr>
      <w:tr w:rsidR="0096202C" w:rsidRPr="003721A8" w14:paraId="66831D12" w14:textId="77777777" w:rsidTr="00035698">
        <w:tc>
          <w:tcPr>
            <w:tcW w:w="2263" w:type="dxa"/>
          </w:tcPr>
          <w:p w14:paraId="6A5DAF7C" w14:textId="77777777" w:rsidR="0096202C" w:rsidRPr="003721A8" w:rsidRDefault="0096202C" w:rsidP="00035698">
            <w:pPr>
              <w:pStyle w:val="TAL"/>
            </w:pPr>
            <w:r w:rsidRPr="003721A8">
              <w:t>Service class</w:t>
            </w:r>
          </w:p>
        </w:tc>
        <w:tc>
          <w:tcPr>
            <w:tcW w:w="1276" w:type="dxa"/>
          </w:tcPr>
          <w:p w14:paraId="27220DBA" w14:textId="77777777" w:rsidR="0096202C" w:rsidRPr="003721A8" w:rsidRDefault="0096202C" w:rsidP="00035698">
            <w:pPr>
              <w:pStyle w:val="TAC"/>
            </w:pPr>
            <w:r w:rsidRPr="003721A8">
              <w:t>1..1</w:t>
            </w:r>
          </w:p>
        </w:tc>
        <w:tc>
          <w:tcPr>
            <w:tcW w:w="1134" w:type="dxa"/>
            <w:tcBorders>
              <w:top w:val="nil"/>
              <w:bottom w:val="nil"/>
            </w:tcBorders>
            <w:shd w:val="clear" w:color="auto" w:fill="auto"/>
          </w:tcPr>
          <w:p w14:paraId="60755EB4" w14:textId="77777777" w:rsidR="0096202C" w:rsidRPr="003721A8" w:rsidRDefault="0096202C" w:rsidP="00035698">
            <w:pPr>
              <w:pStyle w:val="TAL"/>
            </w:pPr>
          </w:p>
        </w:tc>
        <w:tc>
          <w:tcPr>
            <w:tcW w:w="4956" w:type="dxa"/>
          </w:tcPr>
          <w:p w14:paraId="11BEF9D5" w14:textId="4BDE8DBB" w:rsidR="0096202C" w:rsidRPr="003721A8" w:rsidRDefault="0096202C" w:rsidP="00035698">
            <w:pPr>
              <w:pStyle w:val="TAL"/>
            </w:pPr>
            <w:r w:rsidRPr="003721A8">
              <w:t xml:space="preserve">The class of this MBS User Service, expressed as a term identifier from </w:t>
            </w:r>
            <w:del w:id="11" w:author="Richard Bradbury" w:date="2022-07-26T18:00:00Z">
              <w:r w:rsidRPr="003721A8" w:rsidDel="004A0BEE">
                <w:delText>a</w:delText>
              </w:r>
            </w:del>
            <w:ins w:id="12" w:author="Richard Bradbury" w:date="2022-07-26T18:00:00Z">
              <w:r w:rsidR="004A0BEE">
                <w:t>the OMNA BCAST</w:t>
              </w:r>
            </w:ins>
            <w:ins w:id="13" w:author="Richard Bradbury" w:date="2022-07-26T18:01:00Z">
              <w:r w:rsidR="004A0BEE">
                <w:t xml:space="preserve"> Service Class</w:t>
              </w:r>
            </w:ins>
            <w:r w:rsidRPr="003721A8">
              <w:t xml:space="preserve"> controlled vocabulary</w:t>
            </w:r>
            <w:ins w:id="14" w:author="Richard Bradbury" w:date="2022-07-26T18:00:00Z">
              <w:r w:rsidR="004A0BEE">
                <w:t> [</w:t>
              </w:r>
            </w:ins>
            <w:ins w:id="15" w:author="Richard Bradbury" w:date="2022-07-26T18:04:00Z">
              <w:r w:rsidR="00AC4CC1">
                <w:t>16</w:t>
              </w:r>
            </w:ins>
            <w:ins w:id="16" w:author="Richard Bradbury" w:date="2022-07-26T18:00:00Z">
              <w:r w:rsidR="004A0BEE">
                <w:t xml:space="preserve">], e.g. </w:t>
              </w:r>
              <w:r w:rsidR="004A0BEE" w:rsidRPr="004A0BEE">
                <w:rPr>
                  <w:rStyle w:val="Code"/>
                </w:rPr>
                <w:t>urn:oma:bcast:oma_bsc:st:1.0</w:t>
              </w:r>
            </w:ins>
            <w:r w:rsidRPr="003721A8">
              <w:t>.</w:t>
            </w:r>
          </w:p>
        </w:tc>
      </w:tr>
      <w:tr w:rsidR="0096202C" w:rsidRPr="003721A8" w14:paraId="6A465064" w14:textId="77777777" w:rsidTr="00035698">
        <w:tc>
          <w:tcPr>
            <w:tcW w:w="2263" w:type="dxa"/>
          </w:tcPr>
          <w:p w14:paraId="4EFF1A53" w14:textId="77777777" w:rsidR="0096202C" w:rsidRPr="003721A8" w:rsidRDefault="0096202C" w:rsidP="00035698">
            <w:pPr>
              <w:pStyle w:val="TAL"/>
            </w:pPr>
            <w:r w:rsidRPr="003721A8">
              <w:t>Service announcement modes</w:t>
            </w:r>
          </w:p>
        </w:tc>
        <w:tc>
          <w:tcPr>
            <w:tcW w:w="1276" w:type="dxa"/>
          </w:tcPr>
          <w:p w14:paraId="2BA1B360" w14:textId="77777777" w:rsidR="0096202C" w:rsidRPr="003721A8" w:rsidRDefault="0096202C" w:rsidP="00035698">
            <w:pPr>
              <w:pStyle w:val="TAC"/>
            </w:pPr>
            <w:r w:rsidRPr="003721A8">
              <w:t>1..*</w:t>
            </w:r>
          </w:p>
        </w:tc>
        <w:tc>
          <w:tcPr>
            <w:tcW w:w="1134" w:type="dxa"/>
            <w:tcBorders>
              <w:top w:val="nil"/>
              <w:bottom w:val="nil"/>
            </w:tcBorders>
            <w:shd w:val="clear" w:color="auto" w:fill="auto"/>
          </w:tcPr>
          <w:p w14:paraId="756B3FD1" w14:textId="77777777" w:rsidR="0096202C" w:rsidRPr="003721A8" w:rsidRDefault="0096202C" w:rsidP="00035698">
            <w:pPr>
              <w:pStyle w:val="TAL"/>
            </w:pPr>
          </w:p>
        </w:tc>
        <w:tc>
          <w:tcPr>
            <w:tcW w:w="4956" w:type="dxa"/>
          </w:tcPr>
          <w:p w14:paraId="2E7C1BE1" w14:textId="63106D8F" w:rsidR="0096202C" w:rsidRPr="003721A8" w:rsidRDefault="0096202C" w:rsidP="00035698">
            <w:pPr>
              <w:pStyle w:val="TAL"/>
            </w:pPr>
            <w:r w:rsidRPr="003721A8">
              <w:t>Determines whether the MBS User Service Announcement compiled by the MBSF is advertised to the MBSF Client at reference point MBS</w:t>
            </w:r>
            <w:r w:rsidRPr="003721A8">
              <w:noBreakHyphen/>
              <w:t>5 and/or advertised to the MBSF Client via the MBS Distribution Session and/or passed back to the MBS Application Provider via reference point Nmb10.</w:t>
            </w:r>
          </w:p>
        </w:tc>
      </w:tr>
      <w:tr w:rsidR="0096202C" w:rsidRPr="003721A8" w14:paraId="11BF9A3B" w14:textId="77777777" w:rsidTr="00035698">
        <w:tc>
          <w:tcPr>
            <w:tcW w:w="2263" w:type="dxa"/>
          </w:tcPr>
          <w:p w14:paraId="2686FB60" w14:textId="77777777" w:rsidR="0096202C" w:rsidRPr="003721A8" w:rsidRDefault="0096202C" w:rsidP="00035698">
            <w:pPr>
              <w:pStyle w:val="TAL"/>
            </w:pPr>
            <w:r w:rsidRPr="003721A8">
              <w:t>Service names</w:t>
            </w:r>
          </w:p>
        </w:tc>
        <w:tc>
          <w:tcPr>
            <w:tcW w:w="1276" w:type="dxa"/>
          </w:tcPr>
          <w:p w14:paraId="23664CB2" w14:textId="77777777" w:rsidR="0096202C" w:rsidRPr="003721A8" w:rsidRDefault="0096202C" w:rsidP="00035698">
            <w:pPr>
              <w:pStyle w:val="TAC"/>
            </w:pPr>
            <w:r w:rsidRPr="003721A8">
              <w:t>1..*</w:t>
            </w:r>
          </w:p>
        </w:tc>
        <w:tc>
          <w:tcPr>
            <w:tcW w:w="1134" w:type="dxa"/>
            <w:tcBorders>
              <w:top w:val="nil"/>
              <w:bottom w:val="nil"/>
            </w:tcBorders>
            <w:shd w:val="clear" w:color="auto" w:fill="auto"/>
          </w:tcPr>
          <w:p w14:paraId="269912B2" w14:textId="77777777" w:rsidR="0096202C" w:rsidRPr="003721A8" w:rsidRDefault="0096202C" w:rsidP="00035698">
            <w:pPr>
              <w:pStyle w:val="TAL"/>
            </w:pPr>
          </w:p>
        </w:tc>
        <w:tc>
          <w:tcPr>
            <w:tcW w:w="4956" w:type="dxa"/>
          </w:tcPr>
          <w:p w14:paraId="596EFBD2" w14:textId="77777777" w:rsidR="0096202C" w:rsidRPr="003721A8" w:rsidRDefault="0096202C" w:rsidP="00035698">
            <w:pPr>
              <w:pStyle w:val="TAL"/>
            </w:pPr>
            <w:r w:rsidRPr="003721A8">
              <w:t>A set of distinguishing names for this MBS User Service, one per language.</w:t>
            </w:r>
          </w:p>
        </w:tc>
      </w:tr>
      <w:tr w:rsidR="0096202C" w:rsidRPr="003721A8" w14:paraId="51BD2A15" w14:textId="77777777" w:rsidTr="00035698">
        <w:tc>
          <w:tcPr>
            <w:tcW w:w="2263" w:type="dxa"/>
          </w:tcPr>
          <w:p w14:paraId="7E8C9555" w14:textId="77777777" w:rsidR="0096202C" w:rsidRPr="003721A8" w:rsidRDefault="0096202C" w:rsidP="00035698">
            <w:pPr>
              <w:pStyle w:val="TAL"/>
            </w:pPr>
            <w:r w:rsidRPr="003721A8">
              <w:t>Service descriptions</w:t>
            </w:r>
          </w:p>
        </w:tc>
        <w:tc>
          <w:tcPr>
            <w:tcW w:w="1276" w:type="dxa"/>
          </w:tcPr>
          <w:p w14:paraId="7249DE27" w14:textId="77777777" w:rsidR="0096202C" w:rsidRPr="003721A8" w:rsidRDefault="0096202C" w:rsidP="00035698">
            <w:pPr>
              <w:pStyle w:val="TAC"/>
            </w:pPr>
            <w:r w:rsidRPr="003721A8">
              <w:t>1..*</w:t>
            </w:r>
          </w:p>
        </w:tc>
        <w:tc>
          <w:tcPr>
            <w:tcW w:w="1134" w:type="dxa"/>
            <w:tcBorders>
              <w:top w:val="nil"/>
              <w:bottom w:val="nil"/>
            </w:tcBorders>
            <w:shd w:val="clear" w:color="auto" w:fill="auto"/>
          </w:tcPr>
          <w:p w14:paraId="16DC7D2D" w14:textId="77777777" w:rsidR="0096202C" w:rsidRPr="003721A8" w:rsidRDefault="0096202C" w:rsidP="00035698">
            <w:pPr>
              <w:pStyle w:val="TAL"/>
            </w:pPr>
          </w:p>
        </w:tc>
        <w:tc>
          <w:tcPr>
            <w:tcW w:w="4956" w:type="dxa"/>
          </w:tcPr>
          <w:p w14:paraId="23BAD654" w14:textId="77777777" w:rsidR="0096202C" w:rsidRPr="003721A8" w:rsidRDefault="0096202C" w:rsidP="00035698">
            <w:pPr>
              <w:pStyle w:val="TAL"/>
            </w:pPr>
            <w:r w:rsidRPr="003721A8">
              <w:t>A set of descriptions of this MBS User Service, one per language.</w:t>
            </w:r>
          </w:p>
        </w:tc>
      </w:tr>
      <w:tr w:rsidR="0096202C" w:rsidRPr="003721A8" w14:paraId="75A2AD87" w14:textId="77777777" w:rsidTr="00035698">
        <w:tc>
          <w:tcPr>
            <w:tcW w:w="2263" w:type="dxa"/>
          </w:tcPr>
          <w:p w14:paraId="6104521A" w14:textId="77777777" w:rsidR="0096202C" w:rsidRPr="003721A8" w:rsidRDefault="0096202C" w:rsidP="00035698">
            <w:pPr>
              <w:pStyle w:val="TAL"/>
            </w:pPr>
            <w:r w:rsidRPr="003721A8">
              <w:t>Service language</w:t>
            </w:r>
          </w:p>
        </w:tc>
        <w:tc>
          <w:tcPr>
            <w:tcW w:w="1276" w:type="dxa"/>
          </w:tcPr>
          <w:p w14:paraId="7DCE8D8D" w14:textId="77777777" w:rsidR="0096202C" w:rsidRPr="003721A8" w:rsidRDefault="0096202C" w:rsidP="00035698">
            <w:pPr>
              <w:pStyle w:val="TAC"/>
            </w:pPr>
            <w:r w:rsidRPr="003721A8">
              <w:t>0..1</w:t>
            </w:r>
          </w:p>
        </w:tc>
        <w:tc>
          <w:tcPr>
            <w:tcW w:w="1134" w:type="dxa"/>
            <w:tcBorders>
              <w:top w:val="nil"/>
            </w:tcBorders>
            <w:shd w:val="clear" w:color="auto" w:fill="auto"/>
          </w:tcPr>
          <w:p w14:paraId="78195FD1" w14:textId="77777777" w:rsidR="0096202C" w:rsidRPr="003721A8" w:rsidRDefault="0096202C" w:rsidP="00035698">
            <w:pPr>
              <w:pStyle w:val="TAL"/>
            </w:pPr>
          </w:p>
        </w:tc>
        <w:tc>
          <w:tcPr>
            <w:tcW w:w="4956" w:type="dxa"/>
          </w:tcPr>
          <w:p w14:paraId="007DD00A" w14:textId="77777777" w:rsidR="0096202C" w:rsidRPr="003721A8" w:rsidRDefault="0096202C" w:rsidP="00035698">
            <w:pPr>
              <w:pStyle w:val="TAL"/>
            </w:pPr>
            <w:r w:rsidRPr="003721A8">
              <w:t>The main language of this MBS User Service.</w:t>
            </w:r>
          </w:p>
        </w:tc>
      </w:tr>
    </w:tbl>
    <w:p w14:paraId="7CE80016" w14:textId="77777777" w:rsidR="0096202C" w:rsidRPr="003721A8" w:rsidRDefault="0096202C" w:rsidP="0096202C">
      <w:pPr>
        <w:pStyle w:val="FP"/>
      </w:pPr>
    </w:p>
    <w:p w14:paraId="6B5854E2" w14:textId="77777777" w:rsidR="0096202C" w:rsidRPr="003721A8" w:rsidRDefault="0096202C" w:rsidP="0096202C">
      <w:r w:rsidRPr="003721A8">
        <w:t>MBS User Data Ingest Sessions (see clause 4.5.5) are separately provisioned within the scope of an MBS User Service. It is valid for an MBS User Service to have no MBS User Data Ingest Sessions currently provisioned.</w:t>
      </w:r>
    </w:p>
    <w:p w14:paraId="36BD5CE9" w14:textId="77777777" w:rsidR="0096202C" w:rsidRPr="003721A8" w:rsidRDefault="0096202C" w:rsidP="0096202C">
      <w:r w:rsidRPr="003721A8">
        <w:t>[An MBS Consumption Reporting Configuration (see clause 4.5.4 below) may be separately provisioned within the scope of an MBS User Service.]</w:t>
      </w:r>
    </w:p>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AD049" w14:textId="77777777" w:rsidR="00A13F01" w:rsidRDefault="00A13F01">
      <w:r>
        <w:separator/>
      </w:r>
    </w:p>
  </w:endnote>
  <w:endnote w:type="continuationSeparator" w:id="0">
    <w:p w14:paraId="7B6AA46E" w14:textId="77777777" w:rsidR="00A13F01" w:rsidRDefault="00A13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DFB71" w14:textId="77777777" w:rsidR="00A13F01" w:rsidRDefault="00A13F01">
      <w:r>
        <w:separator/>
      </w:r>
    </w:p>
  </w:footnote>
  <w:footnote w:type="continuationSeparator" w:id="0">
    <w:p w14:paraId="7AD1794F" w14:textId="77777777" w:rsidR="00A13F01" w:rsidRDefault="00A13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11"/>
  </w:num>
  <w:num w:numId="2" w16cid:durableId="1488522041">
    <w:abstractNumId w:val="8"/>
  </w:num>
  <w:num w:numId="3" w16cid:durableId="48261458">
    <w:abstractNumId w:val="3"/>
  </w:num>
  <w:num w:numId="4" w16cid:durableId="1771731269">
    <w:abstractNumId w:val="10"/>
  </w:num>
  <w:num w:numId="5" w16cid:durableId="271208282">
    <w:abstractNumId w:val="6"/>
  </w:num>
  <w:num w:numId="6" w16cid:durableId="1989244092">
    <w:abstractNumId w:val="5"/>
  </w:num>
  <w:num w:numId="7" w16cid:durableId="419063092">
    <w:abstractNumId w:val="9"/>
  </w:num>
  <w:num w:numId="8" w16cid:durableId="374161000">
    <w:abstractNumId w:val="7"/>
  </w:num>
  <w:num w:numId="9" w16cid:durableId="1313952028">
    <w:abstractNumId w:val="4"/>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69A"/>
    <w:rsid w:val="000F2D53"/>
    <w:rsid w:val="000F62A2"/>
    <w:rsid w:val="00100888"/>
    <w:rsid w:val="00102461"/>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70D3C"/>
    <w:rsid w:val="0017595B"/>
    <w:rsid w:val="00175C48"/>
    <w:rsid w:val="00177395"/>
    <w:rsid w:val="00181823"/>
    <w:rsid w:val="00182914"/>
    <w:rsid w:val="001919BF"/>
    <w:rsid w:val="00192C4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3067D"/>
    <w:rsid w:val="00237DA7"/>
    <w:rsid w:val="00242601"/>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8B5"/>
    <w:rsid w:val="002B53E0"/>
    <w:rsid w:val="002B5741"/>
    <w:rsid w:val="002C10CF"/>
    <w:rsid w:val="002C4000"/>
    <w:rsid w:val="002C5F3D"/>
    <w:rsid w:val="002C7E3F"/>
    <w:rsid w:val="002D0F52"/>
    <w:rsid w:val="002D564D"/>
    <w:rsid w:val="002E56F5"/>
    <w:rsid w:val="002E593A"/>
    <w:rsid w:val="002E71C3"/>
    <w:rsid w:val="002F452D"/>
    <w:rsid w:val="002F4C57"/>
    <w:rsid w:val="00305409"/>
    <w:rsid w:val="0031109F"/>
    <w:rsid w:val="00311D3C"/>
    <w:rsid w:val="00314F62"/>
    <w:rsid w:val="00320AE9"/>
    <w:rsid w:val="00322C86"/>
    <w:rsid w:val="00331D1C"/>
    <w:rsid w:val="003326FE"/>
    <w:rsid w:val="00336600"/>
    <w:rsid w:val="0034420D"/>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90C28"/>
    <w:rsid w:val="00393FF5"/>
    <w:rsid w:val="00395F13"/>
    <w:rsid w:val="003A2680"/>
    <w:rsid w:val="003A30A9"/>
    <w:rsid w:val="003A48D2"/>
    <w:rsid w:val="003A5DFD"/>
    <w:rsid w:val="003A689D"/>
    <w:rsid w:val="003A74EC"/>
    <w:rsid w:val="003B425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34018"/>
    <w:rsid w:val="00434313"/>
    <w:rsid w:val="00434E01"/>
    <w:rsid w:val="004412B6"/>
    <w:rsid w:val="00441D4A"/>
    <w:rsid w:val="004455DA"/>
    <w:rsid w:val="00446C9A"/>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C2A22"/>
    <w:rsid w:val="004C3CB8"/>
    <w:rsid w:val="004C5B2B"/>
    <w:rsid w:val="004C5F69"/>
    <w:rsid w:val="004D0DA5"/>
    <w:rsid w:val="004D6C67"/>
    <w:rsid w:val="004D7301"/>
    <w:rsid w:val="004D744C"/>
    <w:rsid w:val="004E1A9A"/>
    <w:rsid w:val="004E6694"/>
    <w:rsid w:val="004E70F3"/>
    <w:rsid w:val="004F15D3"/>
    <w:rsid w:val="004F5782"/>
    <w:rsid w:val="00500497"/>
    <w:rsid w:val="00506CB6"/>
    <w:rsid w:val="00514D69"/>
    <w:rsid w:val="0051580D"/>
    <w:rsid w:val="005174B9"/>
    <w:rsid w:val="00522923"/>
    <w:rsid w:val="005245FE"/>
    <w:rsid w:val="005322CE"/>
    <w:rsid w:val="005332B7"/>
    <w:rsid w:val="00536F53"/>
    <w:rsid w:val="00537897"/>
    <w:rsid w:val="0054100D"/>
    <w:rsid w:val="005422C7"/>
    <w:rsid w:val="00543EF0"/>
    <w:rsid w:val="00544050"/>
    <w:rsid w:val="00546512"/>
    <w:rsid w:val="00547111"/>
    <w:rsid w:val="00550EC0"/>
    <w:rsid w:val="00552034"/>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97EF1"/>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FC6"/>
    <w:rsid w:val="005F4EE6"/>
    <w:rsid w:val="0060142F"/>
    <w:rsid w:val="0060277E"/>
    <w:rsid w:val="00603711"/>
    <w:rsid w:val="00604514"/>
    <w:rsid w:val="00605156"/>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356FD"/>
    <w:rsid w:val="00640AF5"/>
    <w:rsid w:val="0064311D"/>
    <w:rsid w:val="00643A15"/>
    <w:rsid w:val="00652790"/>
    <w:rsid w:val="00653EEF"/>
    <w:rsid w:val="00655ED0"/>
    <w:rsid w:val="00661089"/>
    <w:rsid w:val="00661ABA"/>
    <w:rsid w:val="00662EE4"/>
    <w:rsid w:val="0066640B"/>
    <w:rsid w:val="00670606"/>
    <w:rsid w:val="00672701"/>
    <w:rsid w:val="0067391F"/>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426F9"/>
    <w:rsid w:val="0074707D"/>
    <w:rsid w:val="007473EE"/>
    <w:rsid w:val="0075075C"/>
    <w:rsid w:val="00753980"/>
    <w:rsid w:val="0076090A"/>
    <w:rsid w:val="007626A3"/>
    <w:rsid w:val="00762884"/>
    <w:rsid w:val="00764DDD"/>
    <w:rsid w:val="007651CF"/>
    <w:rsid w:val="0077161A"/>
    <w:rsid w:val="00772B15"/>
    <w:rsid w:val="0077490D"/>
    <w:rsid w:val="0078039A"/>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5EB4"/>
    <w:rsid w:val="007C686F"/>
    <w:rsid w:val="007C68E4"/>
    <w:rsid w:val="007C79E1"/>
    <w:rsid w:val="007D1131"/>
    <w:rsid w:val="007D15C0"/>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3676C"/>
    <w:rsid w:val="008374FE"/>
    <w:rsid w:val="0084430F"/>
    <w:rsid w:val="008469C2"/>
    <w:rsid w:val="00853CBE"/>
    <w:rsid w:val="00855110"/>
    <w:rsid w:val="00855BA9"/>
    <w:rsid w:val="008626E7"/>
    <w:rsid w:val="0086315A"/>
    <w:rsid w:val="00864511"/>
    <w:rsid w:val="00870EE7"/>
    <w:rsid w:val="008759D4"/>
    <w:rsid w:val="008771FB"/>
    <w:rsid w:val="00877493"/>
    <w:rsid w:val="00880E19"/>
    <w:rsid w:val="0088319C"/>
    <w:rsid w:val="008850FF"/>
    <w:rsid w:val="008863B9"/>
    <w:rsid w:val="0088741A"/>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74CC"/>
    <w:rsid w:val="008C763E"/>
    <w:rsid w:val="008D26EC"/>
    <w:rsid w:val="008D2A5D"/>
    <w:rsid w:val="008D509D"/>
    <w:rsid w:val="008D69A7"/>
    <w:rsid w:val="008E3681"/>
    <w:rsid w:val="008E5CD6"/>
    <w:rsid w:val="008E6664"/>
    <w:rsid w:val="008E70E1"/>
    <w:rsid w:val="008F14D6"/>
    <w:rsid w:val="008F1D09"/>
    <w:rsid w:val="008F2E88"/>
    <w:rsid w:val="008F686C"/>
    <w:rsid w:val="00900753"/>
    <w:rsid w:val="00901FEF"/>
    <w:rsid w:val="0090658F"/>
    <w:rsid w:val="00910C47"/>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202C"/>
    <w:rsid w:val="00966203"/>
    <w:rsid w:val="0096712D"/>
    <w:rsid w:val="00971674"/>
    <w:rsid w:val="00977592"/>
    <w:rsid w:val="009777D9"/>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2506"/>
    <w:rsid w:val="00A13F01"/>
    <w:rsid w:val="00A23BDB"/>
    <w:rsid w:val="00A246B6"/>
    <w:rsid w:val="00A24EB3"/>
    <w:rsid w:val="00A25256"/>
    <w:rsid w:val="00A25935"/>
    <w:rsid w:val="00A346B3"/>
    <w:rsid w:val="00A35C82"/>
    <w:rsid w:val="00A36992"/>
    <w:rsid w:val="00A43B80"/>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121F"/>
    <w:rsid w:val="00AC3CF7"/>
    <w:rsid w:val="00AC4CC1"/>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96B"/>
    <w:rsid w:val="00B252A8"/>
    <w:rsid w:val="00B258BB"/>
    <w:rsid w:val="00B26524"/>
    <w:rsid w:val="00B266B8"/>
    <w:rsid w:val="00B269D7"/>
    <w:rsid w:val="00B26CF8"/>
    <w:rsid w:val="00B26D1B"/>
    <w:rsid w:val="00B300FC"/>
    <w:rsid w:val="00B339B5"/>
    <w:rsid w:val="00B34252"/>
    <w:rsid w:val="00B3645E"/>
    <w:rsid w:val="00B3756A"/>
    <w:rsid w:val="00B416A7"/>
    <w:rsid w:val="00B46B24"/>
    <w:rsid w:val="00B51835"/>
    <w:rsid w:val="00B55534"/>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1040"/>
    <w:rsid w:val="00C113AA"/>
    <w:rsid w:val="00C14AF2"/>
    <w:rsid w:val="00C20407"/>
    <w:rsid w:val="00C26750"/>
    <w:rsid w:val="00C317B6"/>
    <w:rsid w:val="00C3493B"/>
    <w:rsid w:val="00C40DB8"/>
    <w:rsid w:val="00C42100"/>
    <w:rsid w:val="00C44458"/>
    <w:rsid w:val="00C462C1"/>
    <w:rsid w:val="00C4748B"/>
    <w:rsid w:val="00C502AE"/>
    <w:rsid w:val="00C51639"/>
    <w:rsid w:val="00C52B70"/>
    <w:rsid w:val="00C54993"/>
    <w:rsid w:val="00C619C1"/>
    <w:rsid w:val="00C62F16"/>
    <w:rsid w:val="00C66966"/>
    <w:rsid w:val="00C66BA2"/>
    <w:rsid w:val="00C70A0B"/>
    <w:rsid w:val="00C7354A"/>
    <w:rsid w:val="00C83E5D"/>
    <w:rsid w:val="00C84804"/>
    <w:rsid w:val="00C87D9A"/>
    <w:rsid w:val="00C93547"/>
    <w:rsid w:val="00C93DF6"/>
    <w:rsid w:val="00C94AD7"/>
    <w:rsid w:val="00C95985"/>
    <w:rsid w:val="00C95F4D"/>
    <w:rsid w:val="00C96CE1"/>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5994"/>
    <w:rsid w:val="00DC6F8C"/>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6A44"/>
    <w:rsid w:val="00E13F3D"/>
    <w:rsid w:val="00E16C12"/>
    <w:rsid w:val="00E17F23"/>
    <w:rsid w:val="00E202B6"/>
    <w:rsid w:val="00E211EB"/>
    <w:rsid w:val="00E22C9B"/>
    <w:rsid w:val="00E2599F"/>
    <w:rsid w:val="00E26B33"/>
    <w:rsid w:val="00E325E3"/>
    <w:rsid w:val="00E34898"/>
    <w:rsid w:val="00E35D85"/>
    <w:rsid w:val="00E37F2E"/>
    <w:rsid w:val="00E4689A"/>
    <w:rsid w:val="00E530F5"/>
    <w:rsid w:val="00E53365"/>
    <w:rsid w:val="00E53F3D"/>
    <w:rsid w:val="00E56F19"/>
    <w:rsid w:val="00E60452"/>
    <w:rsid w:val="00E6348D"/>
    <w:rsid w:val="00E64BF8"/>
    <w:rsid w:val="00E7222A"/>
    <w:rsid w:val="00E75C01"/>
    <w:rsid w:val="00E77296"/>
    <w:rsid w:val="00E8432C"/>
    <w:rsid w:val="00E86037"/>
    <w:rsid w:val="00E86888"/>
    <w:rsid w:val="00E90A14"/>
    <w:rsid w:val="00E96E2C"/>
    <w:rsid w:val="00EA296D"/>
    <w:rsid w:val="00EA40F9"/>
    <w:rsid w:val="00EA5943"/>
    <w:rsid w:val="00EB09B7"/>
    <w:rsid w:val="00EB2ED4"/>
    <w:rsid w:val="00EB33BB"/>
    <w:rsid w:val="00EB3B2B"/>
    <w:rsid w:val="00EB4B65"/>
    <w:rsid w:val="00EC2B9C"/>
    <w:rsid w:val="00EC78AD"/>
    <w:rsid w:val="00ED11D3"/>
    <w:rsid w:val="00EE0138"/>
    <w:rsid w:val="00EE104E"/>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36C9"/>
    <w:rsid w:val="00F35246"/>
    <w:rsid w:val="00F46733"/>
    <w:rsid w:val="00F529BD"/>
    <w:rsid w:val="00F52E70"/>
    <w:rsid w:val="00F5560B"/>
    <w:rsid w:val="00F67B33"/>
    <w:rsid w:val="00F71AC8"/>
    <w:rsid w:val="00F73019"/>
    <w:rsid w:val="00F7780B"/>
    <w:rsid w:val="00F807F9"/>
    <w:rsid w:val="00F80F81"/>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3</Pages>
  <Words>908</Words>
  <Characters>5182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28</cp:revision>
  <cp:lastPrinted>1900-01-01T08:00:00Z</cp:lastPrinted>
  <dcterms:created xsi:type="dcterms:W3CDTF">2022-05-26T16:46:00Z</dcterms:created>
  <dcterms:modified xsi:type="dcterms:W3CDTF">2022-07-26T17:05:00Z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S4aI221353</vt:lpwstr>
  </property>
  <property fmtid="{D5CDD505-2E9C-101B-9397-08002B2CF9AE}" pid="9" name="Spec#">
    <vt:lpwstr>TS 26.502</vt:lpwstr>
  </property>
  <property fmtid="{D5CDD505-2E9C-101B-9397-08002B2CF9AE}" pid="10" name="Cr#">
    <vt:lpwstr>–</vt:lpwstr>
  </property>
  <property fmtid="{D5CDD505-2E9C-101B-9397-08002B2CF9AE}" pid="11" name="Revision">
    <vt:lpwstr>–</vt:lpwstr>
  </property>
  <property fmtid="{D5CDD505-2E9C-101B-9397-08002B2CF9AE}" pid="12" name="Version">
    <vt:lpwstr>17.1.1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2022-07-26</vt:lpwstr>
  </property>
  <property fmtid="{D5CDD505-2E9C-101B-9397-08002B2CF9AE}" pid="18" name="Release">
    <vt:lpwstr>Rel-17</vt:lpwstr>
  </property>
  <property fmtid="{D5CDD505-2E9C-101B-9397-08002B2CF9AE}" pid="19" name="CrTitle">
    <vt:lpwstr>[5MBUSA] Specify controlled vocabulary for service class</vt:lpwstr>
  </property>
  <property fmtid="{D5CDD505-2E9C-101B-9397-08002B2CF9AE}" pid="20" name="MtgTitle">
    <vt:lpwstr>Ad hoc post</vt:lpwstr>
  </property>
</Properties>
</file>